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F63BBB">
        <w:rPr>
          <w:rFonts w:ascii="Times New Roman" w:hAnsi="Times New Roman" w:cs="Times New Roman"/>
          <w:b/>
          <w:sz w:val="28"/>
        </w:rPr>
        <w:t xml:space="preserve"> стр.24-25</w:t>
      </w:r>
    </w:p>
    <w:p w:rsidR="008D1EB4" w:rsidRPr="00145378" w:rsidRDefault="00F63BBB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11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9F5982">
        <w:rPr>
          <w:rFonts w:ascii="Times New Roman" w:hAnsi="Times New Roman" w:cs="Times New Roman"/>
          <w:b/>
          <w:sz w:val="28"/>
        </w:rPr>
        <w:t xml:space="preserve">. </w:t>
      </w:r>
      <w:r w:rsidR="00145378" w:rsidRPr="00145378">
        <w:rPr>
          <w:rFonts w:ascii="Times New Roman" w:hAnsi="Times New Roman" w:cs="Times New Roman"/>
          <w:b/>
          <w:sz w:val="28"/>
        </w:rPr>
        <w:t>Табличное умножение и деление с числом</w:t>
      </w:r>
      <w:r w:rsidRPr="00145378">
        <w:rPr>
          <w:rFonts w:ascii="Times New Roman" w:hAnsi="Times New Roman" w:cs="Times New Roman"/>
          <w:b/>
          <w:sz w:val="28"/>
        </w:rPr>
        <w:t xml:space="preserve"> 2</w:t>
      </w:r>
      <w:r w:rsidR="008D1EB4" w:rsidRPr="00145378">
        <w:rPr>
          <w:rFonts w:ascii="Times New Roman" w:hAnsi="Times New Roman" w:cs="Times New Roman"/>
          <w:b/>
          <w:sz w:val="28"/>
        </w:rPr>
        <w:t>»</w:t>
      </w:r>
    </w:p>
    <w:p w:rsidR="003C3F06" w:rsidRPr="00145378" w:rsidRDefault="003C3F06" w:rsidP="001453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37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 w:rsidRPr="00145378">
        <w:rPr>
          <w:rFonts w:ascii="Times New Roman" w:eastAsia="Calibri" w:hAnsi="Times New Roman" w:cs="Times New Roman"/>
          <w:sz w:val="28"/>
          <w:szCs w:val="28"/>
        </w:rPr>
        <w:t xml:space="preserve">: закрепить </w:t>
      </w:r>
      <w:r w:rsidR="00145378" w:rsidRPr="00145378">
        <w:rPr>
          <w:rFonts w:ascii="Times New Roman" w:eastAsia="Calibri" w:hAnsi="Times New Roman" w:cs="Times New Roman"/>
          <w:sz w:val="28"/>
          <w:szCs w:val="28"/>
        </w:rPr>
        <w:t xml:space="preserve">знание табличных случаев умножения с числом 2 и соответствующих случаев деления, </w:t>
      </w:r>
      <w:r w:rsidR="00B757B5" w:rsidRPr="00145378">
        <w:rPr>
          <w:rFonts w:ascii="Times New Roman" w:eastAsia="Calibri" w:hAnsi="Times New Roman" w:cs="Times New Roman"/>
          <w:sz w:val="28"/>
          <w:szCs w:val="28"/>
        </w:rPr>
        <w:t xml:space="preserve">понимание взаимосвязи между компонентами  и результатом действия умножения (между × и ÷), </w:t>
      </w:r>
      <w:r w:rsidR="00145378" w:rsidRPr="00145378">
        <w:rPr>
          <w:rFonts w:ascii="Times New Roman" w:eastAsia="Calibri" w:hAnsi="Times New Roman" w:cs="Times New Roman"/>
          <w:sz w:val="28"/>
          <w:szCs w:val="28"/>
        </w:rPr>
        <w:t>совершенствовать умение</w:t>
      </w:r>
      <w:r w:rsidR="00B757B5" w:rsidRPr="00145378">
        <w:rPr>
          <w:rFonts w:ascii="Times New Roman" w:eastAsia="Calibri" w:hAnsi="Times New Roman" w:cs="Times New Roman"/>
          <w:sz w:val="28"/>
          <w:szCs w:val="28"/>
        </w:rPr>
        <w:t xml:space="preserve"> составлять</w:t>
      </w:r>
      <w:r w:rsidR="00145378" w:rsidRPr="00145378">
        <w:rPr>
          <w:rFonts w:ascii="Times New Roman" w:eastAsia="Calibri" w:hAnsi="Times New Roman" w:cs="Times New Roman"/>
          <w:sz w:val="28"/>
          <w:szCs w:val="28"/>
        </w:rPr>
        <w:t xml:space="preserve"> и решать</w:t>
      </w:r>
      <w:r w:rsidR="00B757B5" w:rsidRPr="00145378">
        <w:rPr>
          <w:rFonts w:ascii="Times New Roman" w:eastAsia="Calibri" w:hAnsi="Times New Roman" w:cs="Times New Roman"/>
          <w:sz w:val="28"/>
          <w:szCs w:val="28"/>
        </w:rPr>
        <w:t xml:space="preserve"> задачи, </w:t>
      </w:r>
      <w:r w:rsidR="00145378" w:rsidRPr="00145378">
        <w:rPr>
          <w:rFonts w:ascii="Times New Roman" w:eastAsia="Calibri" w:hAnsi="Times New Roman" w:cs="Times New Roman"/>
          <w:sz w:val="28"/>
          <w:szCs w:val="28"/>
        </w:rPr>
        <w:t>иллюстрирующие смысл операций × и ÷</w:t>
      </w:r>
      <w:r w:rsidR="00B757B5" w:rsidRPr="001453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5378" w:rsidRPr="00145378">
        <w:rPr>
          <w:rFonts w:ascii="Times New Roman" w:eastAsia="Calibri" w:hAnsi="Times New Roman" w:cs="Times New Roman"/>
          <w:sz w:val="28"/>
          <w:szCs w:val="28"/>
        </w:rPr>
        <w:t>уточнить представление о прямых и непрямых углах</w:t>
      </w:r>
    </w:p>
    <w:p w:rsidR="003C3F06" w:rsidRPr="00145378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378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1453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145378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378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1453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378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145378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1453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145378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145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145378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145378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145378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145378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145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378" w:rsidRPr="00145378">
        <w:rPr>
          <w:rFonts w:ascii="Times New Roman" w:eastAsia="Calibri" w:hAnsi="Times New Roman" w:cs="Times New Roman"/>
          <w:sz w:val="28"/>
          <w:szCs w:val="28"/>
        </w:rPr>
        <w:t>«прямой и непрямой угол»,</w:t>
      </w:r>
      <w:r w:rsidR="00253197" w:rsidRPr="00145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145378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145378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145378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145378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145378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145378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145378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145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145378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145378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145378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14537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145378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1453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5378" w:rsidRPr="00145378">
        <w:rPr>
          <w:rFonts w:ascii="Times New Roman" w:eastAsia="Calibri" w:hAnsi="Times New Roman" w:cs="Times New Roman"/>
          <w:sz w:val="28"/>
          <w:szCs w:val="28"/>
        </w:rPr>
        <w:t>логических задач</w:t>
      </w:r>
      <w:r w:rsidRPr="001453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434FF3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>
        <w:rPr>
          <w:rFonts w:ascii="Times New Roman" w:hAnsi="Times New Roman" w:cs="Times New Roman"/>
          <w:sz w:val="28"/>
        </w:rPr>
        <w:t>,</w:t>
      </w:r>
      <w:r w:rsidR="00EB7CA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6C2F27">
        <w:rPr>
          <w:rFonts w:ascii="Times New Roman" w:hAnsi="Times New Roman" w:cs="Times New Roman"/>
          <w:sz w:val="28"/>
        </w:rPr>
        <w:t xml:space="preserve"> </w:t>
      </w:r>
      <w:r w:rsidR="00761270">
        <w:rPr>
          <w:rFonts w:ascii="Times New Roman" w:hAnsi="Times New Roman" w:cs="Times New Roman"/>
          <w:sz w:val="28"/>
        </w:rPr>
        <w:t xml:space="preserve">карточки для обратной задачи,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Прозвенел и смолк звонок.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Начинаем наш урок.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Можно за партой тихонько сидеть,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А можно отправиться в лес –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 xml:space="preserve"> Чудеса посмотреть.</w:t>
      </w: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F63BBB">
              <w:rPr>
                <w:rFonts w:ascii="Times New Roman" w:hAnsi="Times New Roman" w:cs="Times New Roman"/>
                <w:sz w:val="28"/>
              </w:rPr>
              <w:t>множители 3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BD341F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5 меньше 5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 десятков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Найти сумму чисел </w:t>
            </w:r>
            <w:r w:rsidR="00BD341F">
              <w:rPr>
                <w:rFonts w:ascii="Times New Roman" w:hAnsi="Times New Roman" w:cs="Times New Roman"/>
                <w:sz w:val="28"/>
              </w:rPr>
              <w:t>6</w:t>
            </w:r>
            <w:r w:rsidR="00D6729A">
              <w:rPr>
                <w:rFonts w:ascii="Times New Roman" w:hAnsi="Times New Roman" w:cs="Times New Roman"/>
                <w:sz w:val="28"/>
              </w:rPr>
              <w:t xml:space="preserve"> и 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5</w:t>
            </w:r>
            <w:r w:rsidR="00BD341F">
              <w:rPr>
                <w:rFonts w:ascii="Times New Roman" w:hAnsi="Times New Roman" w:cs="Times New Roman"/>
                <w:sz w:val="28"/>
              </w:rPr>
              <w:t>8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на 4 .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1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разность чисел 12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 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Первое слагаемое 34, второе слагаемое такое же. Чему равна сумма?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F63BBB">
              <w:rPr>
                <w:rFonts w:ascii="Times New Roman" w:hAnsi="Times New Roman" w:cs="Times New Roman"/>
                <w:sz w:val="28"/>
              </w:rPr>
              <w:t xml:space="preserve"> уменьшаемое равно 90</w:t>
            </w:r>
            <w:r w:rsidR="00D6729A">
              <w:rPr>
                <w:rFonts w:ascii="Times New Roman" w:hAnsi="Times New Roman" w:cs="Times New Roman"/>
                <w:sz w:val="28"/>
              </w:rPr>
              <w:t>, а 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D6729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1</w:t>
            </w:r>
            <w:r w:rsidR="00F63BBB">
              <w:rPr>
                <w:rFonts w:ascii="Times New Roman" w:hAnsi="Times New Roman" w:cs="Times New Roman"/>
                <w:sz w:val="28"/>
              </w:rPr>
              <w:t>8 на 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>
              <w:rPr>
                <w:rFonts w:ascii="Times New Roman" w:hAnsi="Times New Roman" w:cs="Times New Roman"/>
                <w:sz w:val="28"/>
              </w:rPr>
              <w:t>37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F63BBB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  <w:p w:rsidR="0001719D" w:rsidRPr="008A3497" w:rsidRDefault="00F63BBB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45</w:t>
            </w:r>
          </w:p>
          <w:p w:rsidR="0001719D" w:rsidRPr="00394ECD" w:rsidRDefault="00F63B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D341F">
              <w:rPr>
                <w:rFonts w:ascii="Times New Roman" w:hAnsi="Times New Roman" w:cs="Times New Roman"/>
                <w:sz w:val="28"/>
              </w:rPr>
              <w:t>6</w:t>
            </w:r>
          </w:p>
          <w:p w:rsidR="0001719D" w:rsidRPr="00394ECD" w:rsidRDefault="00F63B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D341F">
              <w:rPr>
                <w:rFonts w:ascii="Times New Roman" w:hAnsi="Times New Roman" w:cs="Times New Roman"/>
                <w:sz w:val="28"/>
              </w:rPr>
              <w:t>4</w:t>
            </w:r>
          </w:p>
          <w:p w:rsidR="0001719D" w:rsidRPr="00394ECD" w:rsidRDefault="00F63B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  <w:p w:rsidR="0001719D" w:rsidRDefault="00F63B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F63BBB" w:rsidRPr="00394ECD" w:rsidRDefault="00F63BBB" w:rsidP="00F63BBB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94ECD" w:rsidRDefault="00F63B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  <w:p w:rsidR="0001719D" w:rsidRDefault="00F63B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  <w:p w:rsidR="00D6729A" w:rsidRPr="00394ECD" w:rsidRDefault="00D6729A" w:rsidP="00D6729A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94ECD" w:rsidRDefault="00D6729A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63BBB">
              <w:rPr>
                <w:rFonts w:ascii="Times New Roman" w:hAnsi="Times New Roman" w:cs="Times New Roman"/>
                <w:sz w:val="28"/>
              </w:rPr>
              <w:t>1</w:t>
            </w:r>
          </w:p>
          <w:p w:rsidR="0001719D" w:rsidRPr="00394ECD" w:rsidRDefault="00F63B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434FF3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Pr="000F72F0">
        <w:rPr>
          <w:rFonts w:ascii="Times New Roman" w:hAnsi="Times New Roman" w:cs="Times New Roman"/>
          <w:sz w:val="28"/>
        </w:rPr>
        <w:t>10 и записываем</w:t>
      </w:r>
      <w:r w:rsidR="00EE2CFB">
        <w:rPr>
          <w:rFonts w:ascii="Times New Roman" w:hAnsi="Times New Roman" w:cs="Times New Roman"/>
          <w:sz w:val="28"/>
        </w:rPr>
        <w:t>: …</w:t>
      </w:r>
      <w:r w:rsidR="004138D0" w:rsidRPr="000F72F0">
        <w:rPr>
          <w:rFonts w:ascii="Times New Roman" w:hAnsi="Times New Roman" w:cs="Times New Roman"/>
          <w:sz w:val="28"/>
        </w:rPr>
        <w:t xml:space="preserve"> сентября. </w:t>
      </w:r>
      <w:r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0F72F0">
        <w:rPr>
          <w:rFonts w:ascii="Times New Roman" w:hAnsi="Times New Roman" w:cs="Times New Roman"/>
          <w:sz w:val="28"/>
        </w:rPr>
        <w:t>Классна</w:t>
      </w:r>
      <w:r w:rsidR="00434FF3">
        <w:rPr>
          <w:rFonts w:ascii="Times New Roman" w:hAnsi="Times New Roman" w:cs="Times New Roman"/>
          <w:sz w:val="28"/>
        </w:rPr>
        <w:t>я работа</w:t>
      </w:r>
      <w:r w:rsidR="004138D0"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BF5158" w:rsidRDefault="00F63BBB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23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 w:rsidR="00A10FCE">
        <w:rPr>
          <w:rFonts w:ascii="Times New Roman" w:hAnsi="Times New Roman" w:cs="Times New Roman"/>
          <w:sz w:val="28"/>
        </w:rPr>
        <w:t>какой компонент вы находили</w:t>
      </w:r>
      <w:r w:rsidR="00D6729A">
        <w:rPr>
          <w:rFonts w:ascii="Times New Roman" w:hAnsi="Times New Roman" w:cs="Times New Roman"/>
          <w:sz w:val="28"/>
        </w:rPr>
        <w:t>?</w:t>
      </w:r>
      <w:r w:rsidR="00AF678B">
        <w:rPr>
          <w:rFonts w:ascii="Times New Roman" w:hAnsi="Times New Roman" w:cs="Times New Roman"/>
          <w:sz w:val="28"/>
        </w:rPr>
        <w:t xml:space="preserve"> Почему ответы в </w:t>
      </w:r>
      <w:r>
        <w:rPr>
          <w:rFonts w:ascii="Times New Roman" w:hAnsi="Times New Roman" w:cs="Times New Roman"/>
          <w:sz w:val="28"/>
        </w:rPr>
        <w:t>первом</w:t>
      </w:r>
      <w:r w:rsidR="00AF678B">
        <w:rPr>
          <w:rFonts w:ascii="Times New Roman" w:hAnsi="Times New Roman" w:cs="Times New Roman"/>
          <w:sz w:val="28"/>
        </w:rPr>
        <w:t xml:space="preserve"> столбике одинаковые? (1</w:t>
      </w:r>
      <w:r>
        <w:rPr>
          <w:rFonts w:ascii="Times New Roman" w:hAnsi="Times New Roman" w:cs="Times New Roman"/>
          <w:sz w:val="28"/>
        </w:rPr>
        <w:t>4</w:t>
      </w:r>
      <w:r w:rsidR="00AF678B">
        <w:rPr>
          <w:rFonts w:ascii="Times New Roman" w:hAnsi="Times New Roman" w:cs="Times New Roman"/>
          <w:sz w:val="28"/>
        </w:rPr>
        <w:t>, 1</w:t>
      </w:r>
      <w:r>
        <w:rPr>
          <w:rFonts w:ascii="Times New Roman" w:hAnsi="Times New Roman" w:cs="Times New Roman"/>
          <w:sz w:val="28"/>
        </w:rPr>
        <w:t>4, 7, 2</w:t>
      </w:r>
      <w:r w:rsidR="00AF678B">
        <w:rPr>
          <w:rFonts w:ascii="Times New Roman" w:hAnsi="Times New Roman" w:cs="Times New Roman"/>
          <w:sz w:val="28"/>
        </w:rPr>
        <w:t>)</w:t>
      </w:r>
    </w:p>
    <w:p w:rsidR="00F63BBB" w:rsidRPr="00AF678B" w:rsidRDefault="00F63BBB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-Есть ли взаимосвязь между этими примерами? Какая?</w:t>
      </w:r>
    </w:p>
    <w:p w:rsidR="00AF678B" w:rsidRDefault="002C44C9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F63BBB">
        <w:rPr>
          <w:rFonts w:ascii="Times New Roman" w:hAnsi="Times New Roman" w:cs="Times New Roman"/>
          <w:b/>
          <w:sz w:val="28"/>
          <w:u w:val="single"/>
        </w:rPr>
        <w:t>. 23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 w:rsidR="00E133CA">
        <w:rPr>
          <w:rFonts w:ascii="Times New Roman" w:hAnsi="Times New Roman" w:cs="Times New Roman"/>
          <w:b/>
          <w:sz w:val="28"/>
          <w:u w:val="single"/>
        </w:rPr>
        <w:t xml:space="preserve">         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AF678B" w:rsidRPr="00F63BBB" w:rsidRDefault="00F63BBB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(разделила поровну, значит, разделить на равные слагаемые)</w:t>
      </w:r>
    </w:p>
    <w:p w:rsidR="008A024E" w:rsidRDefault="008A024E" w:rsidP="00610BF2">
      <w:pPr>
        <w:spacing w:line="240" w:lineRule="auto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DC4" w:rsidRDefault="00AF678B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F63BBB">
        <w:rPr>
          <w:rFonts w:ascii="Times New Roman" w:hAnsi="Times New Roman" w:cs="Times New Roman"/>
          <w:sz w:val="28"/>
        </w:rPr>
        <w:t>+2=3 (ч.)</w:t>
      </w:r>
    </w:p>
    <w:p w:rsidR="00AF678B" w:rsidRDefault="00F63BBB" w:rsidP="00D37DC4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m:oMath>
        <m:r>
          <w:rPr>
            <w:rFonts w:ascii="Cambria Math" w:hAnsi="Cambria Math" w:cs="Times New Roman"/>
            <w:sz w:val="28"/>
          </w:rPr>
          <m:t>÷</m:t>
        </m:r>
      </m:oMath>
      <w:r>
        <w:rPr>
          <w:rFonts w:ascii="Times New Roman" w:eastAsiaTheme="minorEastAsia" w:hAnsi="Times New Roman" w:cs="Times New Roman"/>
          <w:sz w:val="28"/>
        </w:rPr>
        <w:t>3=4 (ап.)</w:t>
      </w:r>
    </w:p>
    <w:p w:rsidR="00D37DC4" w:rsidRPr="00F63BBB" w:rsidRDefault="00D37DC4" w:rsidP="00F63BBB">
      <w:pPr>
        <w:pStyle w:val="a3"/>
        <w:spacing w:line="240" w:lineRule="auto"/>
        <w:rPr>
          <w:rFonts w:ascii="Times New Roman" w:hAnsi="Times New Roman" w:cs="Times New Roman"/>
          <w:sz w:val="28"/>
        </w:rPr>
        <w:sectPr w:rsidR="00D37DC4" w:rsidRPr="00F63BBB" w:rsidSect="00D37D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F63BBB">
        <w:rPr>
          <w:rFonts w:ascii="Times New Roman" w:hAnsi="Times New Roman" w:cs="Times New Roman"/>
          <w:sz w:val="28"/>
        </w:rPr>
        <w:t>по 4 апельсина</w:t>
      </w:r>
      <w:r w:rsidR="00AF678B">
        <w:rPr>
          <w:rFonts w:ascii="Times New Roman" w:hAnsi="Times New Roman" w:cs="Times New Roman"/>
          <w:sz w:val="28"/>
        </w:rPr>
        <w:t>.</w:t>
      </w:r>
    </w:p>
    <w:p w:rsidR="000678AE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161F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FB523C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CB0286">
        <w:rPr>
          <w:rFonts w:ascii="Times New Roman" w:hAnsi="Times New Roman" w:cs="Times New Roman"/>
          <w:b/>
          <w:sz w:val="28"/>
          <w:u w:val="single"/>
        </w:rPr>
        <w:t xml:space="preserve"> . Игра «2 угла»</w:t>
      </w:r>
    </w:p>
    <w:p w:rsidR="000E2690" w:rsidRDefault="00CB0286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умножении на 2 получаются: левый угол- чётные числа,</w:t>
      </w:r>
    </w:p>
    <w:p w:rsid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Правый угол- нечётные числа.</w:t>
      </w:r>
    </w:p>
    <w:p w:rsid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0286">
        <w:rPr>
          <w:rFonts w:ascii="Times New Roman" w:hAnsi="Times New Roman" w:cs="Times New Roman"/>
          <w:i/>
          <w:sz w:val="28"/>
        </w:rPr>
        <w:t>Дети с учителем хором считают по 2 до 20 и обратно.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b/>
          <w:i/>
          <w:sz w:val="28"/>
          <w:highlight w:val="yellow"/>
        </w:rPr>
        <w:t>Секрет №1. Если мы число делим на 2, значит, мы находим 2 совершенно одинаковых числа, сумма которых есть  произведение этого числа на 2.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t>Получаем таблицу, которую вы должны выучить наизусть: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  <w:sectPr w:rsidR="00CB0286" w:rsidRPr="00B85C6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lastRenderedPageBreak/>
        <w:t>2+2=4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t>3+3=6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t>4+4=8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lastRenderedPageBreak/>
        <w:t>5+5=10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t>6+6=12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t>7+7=14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lastRenderedPageBreak/>
        <w:t>8+8=16</w:t>
      </w:r>
    </w:p>
    <w:p w:rsidR="00CB0286" w:rsidRPr="00B85C6E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t>9+9=18</w:t>
      </w:r>
    </w:p>
    <w:p w:rsidR="00CB0286" w:rsidRP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85C6E">
        <w:rPr>
          <w:rFonts w:ascii="Times New Roman" w:hAnsi="Times New Roman" w:cs="Times New Roman"/>
          <w:i/>
          <w:sz w:val="28"/>
          <w:highlight w:val="yellow"/>
        </w:rPr>
        <w:t>10+10=20</w:t>
      </w:r>
    </w:p>
    <w:p w:rsidR="00CB0286" w:rsidRDefault="00CB0286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CB0286" w:rsidSect="00CB028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77011" w:rsidRPr="00FB523C" w:rsidRDefault="00FB2C73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>Откройте свои учебники на с</w:t>
      </w:r>
      <w:r w:rsidR="000E2690">
        <w:rPr>
          <w:rFonts w:ascii="Times New Roman" w:hAnsi="Times New Roman" w:cs="Times New Roman"/>
          <w:b/>
          <w:sz w:val="28"/>
          <w:u w:val="single"/>
        </w:rPr>
        <w:t>тр. 24</w:t>
      </w:r>
      <w:r w:rsidR="00767188" w:rsidRPr="00FB523C">
        <w:rPr>
          <w:rFonts w:ascii="Times New Roman" w:hAnsi="Times New Roman" w:cs="Times New Roman"/>
          <w:b/>
          <w:sz w:val="28"/>
          <w:u w:val="single"/>
        </w:rPr>
        <w:t xml:space="preserve"> №1. </w:t>
      </w:r>
      <w:r w:rsidR="00477011"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2C44C9" w:rsidRDefault="00B3182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706C0">
        <w:rPr>
          <w:rFonts w:ascii="Times New Roman" w:hAnsi="Times New Roman" w:cs="Times New Roman"/>
          <w:sz w:val="28"/>
        </w:rPr>
        <w:t>Как называется компонент на зелёной карточке</w:t>
      </w:r>
      <w:r>
        <w:rPr>
          <w:rFonts w:ascii="Times New Roman" w:hAnsi="Times New Roman" w:cs="Times New Roman"/>
          <w:sz w:val="28"/>
        </w:rPr>
        <w:t>?</w:t>
      </w:r>
    </w:p>
    <w:p w:rsidR="00D706C0" w:rsidRDefault="00D706C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2 совершенно одинаковые числа дадут в сумме эти ответы?</w:t>
      </w:r>
    </w:p>
    <w:p w:rsidR="00C01980" w:rsidRDefault="00D706C0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эту информацию записать с помощью умножения?</w:t>
      </w:r>
    </w:p>
    <w:p w:rsidR="00C01980" w:rsidRDefault="00C0198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  <w:sectPr w:rsidR="00C01980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188" w:rsidRDefault="00C0198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C01980">
        <w:rPr>
          <w:rFonts w:ascii="Times New Roman" w:hAnsi="Times New Roman" w:cs="Times New Roman"/>
          <w:i/>
          <w:sz w:val="28"/>
        </w:rPr>
        <w:lastRenderedPageBreak/>
        <w:t>6</w:t>
      </w:r>
      <w:r>
        <w:rPr>
          <w:rFonts w:ascii="Times New Roman" w:hAnsi="Times New Roman" w:cs="Times New Roman"/>
          <w:i/>
          <w:sz w:val="28"/>
        </w:rPr>
        <w:t>- это 3 и 3,   3х2=6</w:t>
      </w:r>
    </w:p>
    <w:p w:rsidR="00C01980" w:rsidRDefault="00C0198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12- это 6 и 6, 6х2=12</w:t>
      </w:r>
    </w:p>
    <w:p w:rsidR="00C01980" w:rsidRDefault="00C0198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14-это 7 и 7 , 7х2=14</w:t>
      </w:r>
    </w:p>
    <w:p w:rsidR="00C01980" w:rsidRPr="00C01980" w:rsidRDefault="00C01980" w:rsidP="007671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18-это 9 и 9, 9х2=18</w:t>
      </w:r>
    </w:p>
    <w:p w:rsidR="00C01980" w:rsidRP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C01980" w:rsidRPr="00C01980" w:rsidSect="00C019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Стр.24 №2</w:t>
      </w:r>
    </w:p>
    <w:p w:rsid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называется компонент на оранжевой карточке?</w:t>
      </w:r>
    </w:p>
    <w:p w:rsid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</w:t>
      </w:r>
      <w:r w:rsidRPr="00C01980">
        <w:rPr>
          <w:rFonts w:ascii="Times New Roman" w:hAnsi="Times New Roman" w:cs="Times New Roman"/>
          <w:sz w:val="28"/>
        </w:rPr>
        <w:t>: Можем ли мы воспользоваться обратным действием</w:t>
      </w:r>
      <w:r>
        <w:rPr>
          <w:rFonts w:ascii="Times New Roman" w:hAnsi="Times New Roman" w:cs="Times New Roman"/>
          <w:sz w:val="28"/>
        </w:rPr>
        <w:t xml:space="preserve"> для составления примеров</w:t>
      </w:r>
      <w:r w:rsidR="00A435D4">
        <w:rPr>
          <w:rFonts w:ascii="Times New Roman" w:hAnsi="Times New Roman" w:cs="Times New Roman"/>
          <w:sz w:val="28"/>
        </w:rPr>
        <w:t>?</w:t>
      </w:r>
    </w:p>
    <w:p w:rsidR="00334024" w:rsidRDefault="00334024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3х3=9 ,значит 9÷3=3</w:t>
      </w:r>
    </w:p>
    <w:p w:rsidR="00334024" w:rsidRDefault="00FB2C73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34024">
        <w:rPr>
          <w:rFonts w:ascii="Times New Roman" w:hAnsi="Times New Roman" w:cs="Times New Roman"/>
          <w:sz w:val="28"/>
        </w:rPr>
        <w:t>ли 3х2=6, значит 6÷2=3</w:t>
      </w:r>
    </w:p>
    <w:p w:rsidR="00334024" w:rsidRPr="00334024" w:rsidRDefault="00334024" w:rsidP="00C0198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4024">
        <w:rPr>
          <w:rFonts w:ascii="Times New Roman" w:hAnsi="Times New Roman" w:cs="Times New Roman"/>
          <w:i/>
          <w:sz w:val="28"/>
        </w:rPr>
        <w:t>Аналогично составляются примеры к другим карточкам.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0678AE" w:rsidRDefault="00FB2C73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24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>
        <w:rPr>
          <w:rFonts w:ascii="Times New Roman" w:hAnsi="Times New Roman" w:cs="Times New Roman"/>
          <w:b/>
          <w:sz w:val="28"/>
          <w:u w:val="single"/>
        </w:rPr>
        <w:t>3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 Прочитайте задание про себя.</w:t>
      </w:r>
    </w:p>
    <w:p w:rsidR="00750C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*Учитель </w:t>
      </w:r>
      <w:r w:rsidR="00FB2C73">
        <w:rPr>
          <w:rFonts w:ascii="Times New Roman" w:hAnsi="Times New Roman" w:cs="Times New Roman"/>
          <w:sz w:val="28"/>
        </w:rPr>
        <w:t xml:space="preserve">напоминает порядок выполнения действий, </w:t>
      </w:r>
      <w:r w:rsidRPr="003420AC">
        <w:rPr>
          <w:rFonts w:ascii="Times New Roman" w:hAnsi="Times New Roman" w:cs="Times New Roman"/>
          <w:sz w:val="28"/>
        </w:rPr>
        <w:t>вызывает детей по желанию, комментируя их ответы.</w:t>
      </w:r>
    </w:p>
    <w:p w:rsidR="00FB2C73" w:rsidRPr="00FB2C73" w:rsidRDefault="00FB2C73" w:rsidP="00FB2C7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1,7,  20,25,  9,33.</w:t>
      </w:r>
    </w:p>
    <w:p w:rsidR="00BD341F" w:rsidRPr="00161F3B" w:rsidRDefault="00D4404F" w:rsidP="00161F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61F3B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161F3B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453346" w:rsidRPr="00BD341F" w:rsidRDefault="00BD341F" w:rsidP="00EC1BC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D341F">
        <w:rPr>
          <w:rFonts w:ascii="Times New Roman" w:hAnsi="Times New Roman" w:cs="Times New Roman"/>
          <w:i/>
          <w:sz w:val="28"/>
        </w:rPr>
        <w:t xml:space="preserve"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</w:t>
      </w:r>
      <w:r w:rsidRPr="00BD341F">
        <w:rPr>
          <w:rFonts w:ascii="Times New Roman" w:hAnsi="Times New Roman" w:cs="Times New Roman"/>
          <w:i/>
          <w:sz w:val="28"/>
        </w:rPr>
        <w:lastRenderedPageBreak/>
        <w:t>Вдохните глубоко этот горьковатый аромат! Лесной воздух отличается свежестью и чистотой.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  <w:r w:rsidR="00161F3B">
        <w:rPr>
          <w:rFonts w:ascii="Times New Roman" w:hAnsi="Times New Roman" w:cs="Times New Roman"/>
          <w:b/>
          <w:sz w:val="28"/>
          <w:u w:val="single"/>
        </w:rPr>
        <w:t>Корректировка знаний</w:t>
      </w:r>
    </w:p>
    <w:p w:rsidR="00161F3B" w:rsidRDefault="00D4404F" w:rsidP="00161F3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B2C73">
        <w:rPr>
          <w:rFonts w:ascii="Times New Roman" w:hAnsi="Times New Roman" w:cs="Times New Roman"/>
          <w:b/>
          <w:sz w:val="28"/>
          <w:u w:val="single"/>
        </w:rPr>
        <w:t>Стр. 24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FB2C73">
        <w:rPr>
          <w:rFonts w:ascii="Times New Roman" w:hAnsi="Times New Roman" w:cs="Times New Roman"/>
          <w:b/>
          <w:sz w:val="28"/>
          <w:u w:val="single"/>
        </w:rPr>
        <w:t>4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61F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61F3B" w:rsidRPr="00FB2C73">
        <w:rPr>
          <w:rFonts w:ascii="Times New Roman" w:hAnsi="Times New Roman" w:cs="Times New Roman"/>
          <w:b/>
          <w:sz w:val="28"/>
        </w:rPr>
        <w:t xml:space="preserve">Игра «Составь обратный пример» </w:t>
      </w:r>
    </w:p>
    <w:p w:rsidR="00FB2C73" w:rsidRDefault="00FB2C7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761270">
        <w:rPr>
          <w:rFonts w:ascii="Times New Roman" w:hAnsi="Times New Roman" w:cs="Times New Roman"/>
          <w:sz w:val="28"/>
        </w:rPr>
        <w:t>К</w:t>
      </w:r>
      <w:r w:rsidR="00BF5158">
        <w:rPr>
          <w:rFonts w:ascii="Times New Roman" w:hAnsi="Times New Roman" w:cs="Times New Roman"/>
          <w:sz w:val="28"/>
        </w:rPr>
        <w:t>ак</w:t>
      </w:r>
      <w:r>
        <w:rPr>
          <w:rFonts w:ascii="Times New Roman" w:hAnsi="Times New Roman" w:cs="Times New Roman"/>
          <w:sz w:val="28"/>
        </w:rPr>
        <w:t>им действием можно найти неизвестное число?</w:t>
      </w:r>
    </w:p>
    <w:p w:rsidR="00FB2C73" w:rsidRPr="00FB2C73" w:rsidRDefault="00FB2C73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 обратным данному)</w:t>
      </w:r>
      <w:r w:rsidR="00161F3B">
        <w:rPr>
          <w:rFonts w:ascii="Times New Roman" w:hAnsi="Times New Roman" w:cs="Times New Roman"/>
          <w:sz w:val="28"/>
        </w:rPr>
        <w:t xml:space="preserve"> </w:t>
      </w:r>
      <w:r w:rsidRPr="00FB2C73">
        <w:rPr>
          <w:rFonts w:ascii="Times New Roman" w:hAnsi="Times New Roman" w:cs="Times New Roman"/>
          <w:sz w:val="28"/>
        </w:rPr>
        <w:t>Ответы: 2,9, 5,2,2,4.</w:t>
      </w:r>
    </w:p>
    <w:p w:rsidR="004C1D5E" w:rsidRPr="00A731D6" w:rsidRDefault="00FB2C73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24 № 5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731D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11F17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F17"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BA103B">
        <w:rPr>
          <w:rFonts w:ascii="Times New Roman" w:hAnsi="Times New Roman" w:cs="Times New Roman"/>
          <w:sz w:val="28"/>
        </w:rPr>
        <w:t xml:space="preserve">- </w:t>
      </w:r>
      <w:r w:rsidR="00A731D6">
        <w:rPr>
          <w:rFonts w:ascii="Times New Roman" w:hAnsi="Times New Roman" w:cs="Times New Roman"/>
          <w:sz w:val="28"/>
        </w:rPr>
        <w:t xml:space="preserve"> К</w:t>
      </w:r>
      <w:r w:rsidR="009F5982">
        <w:rPr>
          <w:rFonts w:ascii="Times New Roman" w:hAnsi="Times New Roman" w:cs="Times New Roman"/>
          <w:sz w:val="28"/>
        </w:rPr>
        <w:t>ак составить задачу по таблице</w:t>
      </w:r>
      <w:r w:rsidR="00FC00B8">
        <w:rPr>
          <w:rFonts w:ascii="Times New Roman" w:hAnsi="Times New Roman" w:cs="Times New Roman"/>
          <w:sz w:val="28"/>
        </w:rPr>
        <w:t>?</w:t>
      </w:r>
      <w:r w:rsidR="009F5982">
        <w:rPr>
          <w:rFonts w:ascii="Times New Roman" w:hAnsi="Times New Roman" w:cs="Times New Roman"/>
          <w:sz w:val="28"/>
        </w:rPr>
        <w:t xml:space="preserve"> На что нужно обратить внимание? Скольк</w:t>
      </w:r>
      <w:r>
        <w:rPr>
          <w:rFonts w:ascii="Times New Roman" w:hAnsi="Times New Roman" w:cs="Times New Roman"/>
          <w:sz w:val="28"/>
        </w:rPr>
        <w:t>о задач предложили в таблице? (1). Что значит составить обратные задачи?</w:t>
      </w:r>
    </w:p>
    <w:p w:rsidR="009F5982" w:rsidRDefault="00FC00B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</w:t>
      </w:r>
      <w:r w:rsidR="009F5982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 решения</w:t>
      </w:r>
      <w:r w:rsidR="009F5982">
        <w:rPr>
          <w:rFonts w:ascii="Times New Roman" w:hAnsi="Times New Roman" w:cs="Times New Roman"/>
          <w:sz w:val="28"/>
        </w:rPr>
        <w:t>:</w:t>
      </w:r>
    </w:p>
    <w:p w:rsidR="009F5982" w:rsidRDefault="009F5982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1з. </w:t>
      </w:r>
      <w:r w:rsidR="00FB2C73">
        <w:rPr>
          <w:rFonts w:ascii="Times New Roman" w:hAnsi="Times New Roman" w:cs="Times New Roman"/>
          <w:sz w:val="28"/>
        </w:rPr>
        <w:t>27÷3=9 (цв.)</w:t>
      </w:r>
      <w:r w:rsidR="002E180F">
        <w:rPr>
          <w:rFonts w:ascii="Times New Roman" w:hAnsi="Times New Roman" w:cs="Times New Roman"/>
          <w:sz w:val="28"/>
        </w:rPr>
        <w:t xml:space="preserve"> </w:t>
      </w:r>
      <w:r w:rsidR="00FB2C73">
        <w:rPr>
          <w:rFonts w:ascii="Times New Roman" w:hAnsi="Times New Roman" w:cs="Times New Roman"/>
          <w:sz w:val="28"/>
        </w:rPr>
        <w:t>- в одной вазе</w:t>
      </w:r>
    </w:p>
    <w:p w:rsidR="002E180F" w:rsidRPr="002E180F" w:rsidRDefault="00161F3B" w:rsidP="002E180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8.</w:t>
      </w:r>
      <w:r w:rsidR="002E180F" w:rsidRPr="002E180F">
        <w:rPr>
          <w:rFonts w:ascii="Times New Roman" w:hAnsi="Times New Roman" w:cs="Times New Roman"/>
          <w:b/>
          <w:sz w:val="28"/>
          <w:u w:val="single"/>
        </w:rPr>
        <w:t>Самостоятельная работа</w:t>
      </w:r>
      <w:r w:rsidR="002E180F">
        <w:rPr>
          <w:rFonts w:ascii="Times New Roman" w:hAnsi="Times New Roman" w:cs="Times New Roman"/>
          <w:b/>
          <w:sz w:val="28"/>
          <w:u w:val="single"/>
        </w:rPr>
        <w:t xml:space="preserve"> по составлению обратных задач</w:t>
      </w:r>
    </w:p>
    <w:p w:rsidR="009F5982" w:rsidRDefault="009F5982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2з. 2</w:t>
      </w:r>
      <w:r w:rsidR="00FB2C7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÷</w:t>
      </w:r>
      <w:r w:rsidR="00FB2C7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=3 (</w:t>
      </w:r>
      <w:r w:rsidR="00FB2C7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.) - количество</w:t>
      </w:r>
    </w:p>
    <w:p w:rsidR="009F5982" w:rsidRDefault="00E93794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3з. 9×3</w:t>
      </w:r>
      <w:r w:rsidR="009F5982">
        <w:rPr>
          <w:rFonts w:ascii="Times New Roman" w:hAnsi="Times New Roman" w:cs="Times New Roman"/>
          <w:sz w:val="28"/>
        </w:rPr>
        <w:t>=</w:t>
      </w:r>
      <w:r w:rsidR="00FB2C73">
        <w:rPr>
          <w:rFonts w:ascii="Times New Roman" w:hAnsi="Times New Roman" w:cs="Times New Roman"/>
          <w:sz w:val="28"/>
        </w:rPr>
        <w:t>2</w:t>
      </w:r>
      <w:r w:rsidR="009F5982">
        <w:rPr>
          <w:rFonts w:ascii="Times New Roman" w:hAnsi="Times New Roman" w:cs="Times New Roman"/>
          <w:sz w:val="28"/>
        </w:rPr>
        <w:t>7 (</w:t>
      </w:r>
      <w:r w:rsidR="00FB2C73">
        <w:rPr>
          <w:rFonts w:ascii="Times New Roman" w:hAnsi="Times New Roman" w:cs="Times New Roman"/>
          <w:sz w:val="28"/>
        </w:rPr>
        <w:t>цв</w:t>
      </w:r>
      <w:r w:rsidR="009F5982">
        <w:rPr>
          <w:rFonts w:ascii="Times New Roman" w:hAnsi="Times New Roman" w:cs="Times New Roman"/>
          <w:sz w:val="28"/>
        </w:rPr>
        <w:t>.) – в</w:t>
      </w:r>
      <w:r w:rsidR="00FB2C73">
        <w:rPr>
          <w:rFonts w:ascii="Times New Roman" w:hAnsi="Times New Roman" w:cs="Times New Roman"/>
          <w:sz w:val="28"/>
        </w:rPr>
        <w:t>сего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161F3B" w:rsidRPr="00161F3B" w:rsidRDefault="00161F3B" w:rsidP="00161F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9.</w:t>
      </w:r>
      <w:r w:rsidR="00B518CC" w:rsidRPr="00161F3B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3A7F61" w:rsidRPr="00161F3B">
        <w:rPr>
          <w:rFonts w:ascii="Times New Roman" w:hAnsi="Times New Roman" w:cs="Times New Roman"/>
          <w:b/>
          <w:sz w:val="28"/>
          <w:u w:val="single"/>
        </w:rPr>
        <w:t>. Решение задач</w:t>
      </w:r>
      <w:r w:rsidRPr="00161F3B">
        <w:rPr>
          <w:rFonts w:ascii="Times New Roman" w:hAnsi="Times New Roman" w:cs="Times New Roman"/>
          <w:b/>
          <w:sz w:val="28"/>
          <w:u w:val="single"/>
        </w:rPr>
        <w:t>.Корректировка знаний</w:t>
      </w:r>
    </w:p>
    <w:p w:rsidR="003A7F61" w:rsidRDefault="003A7F6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2</w:t>
      </w:r>
      <w:r w:rsidR="002E180F">
        <w:rPr>
          <w:rFonts w:ascii="Times New Roman" w:hAnsi="Times New Roman" w:cs="Times New Roman"/>
          <w:b/>
          <w:sz w:val="28"/>
          <w:u w:val="single"/>
        </w:rPr>
        <w:t>4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E180F">
        <w:rPr>
          <w:rFonts w:ascii="Times New Roman" w:hAnsi="Times New Roman" w:cs="Times New Roman"/>
          <w:b/>
          <w:sz w:val="28"/>
        </w:rPr>
        <w:t>6</w:t>
      </w:r>
      <w:r w:rsidR="00B518CC" w:rsidRPr="003A7F61">
        <w:rPr>
          <w:rFonts w:ascii="Times New Roman" w:hAnsi="Times New Roman" w:cs="Times New Roman"/>
          <w:b/>
          <w:sz w:val="28"/>
        </w:rPr>
        <w:t xml:space="preserve">     </w:t>
      </w:r>
      <w:r w:rsidRPr="003A7F61">
        <w:rPr>
          <w:rFonts w:ascii="Times New Roman" w:hAnsi="Times New Roman" w:cs="Times New Roman"/>
          <w:b/>
          <w:sz w:val="28"/>
        </w:rPr>
        <w:t>Игра «Аукцион вопросов».</w:t>
      </w:r>
      <w:r>
        <w:rPr>
          <w:rFonts w:ascii="Times New Roman" w:hAnsi="Times New Roman" w:cs="Times New Roman"/>
          <w:sz w:val="28"/>
        </w:rPr>
        <w:t xml:space="preserve"> Дети по очереди задают вопросы к за</w:t>
      </w:r>
      <w:r w:rsidR="00A731D6">
        <w:rPr>
          <w:rFonts w:ascii="Times New Roman" w:hAnsi="Times New Roman" w:cs="Times New Roman"/>
          <w:sz w:val="28"/>
        </w:rPr>
        <w:t>даче, которые помогут её решить:</w:t>
      </w:r>
    </w:p>
    <w:p w:rsidR="00FE732D" w:rsidRDefault="005E129C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1F17">
        <w:rPr>
          <w:rFonts w:ascii="Times New Roman" w:hAnsi="Times New Roman" w:cs="Times New Roman"/>
          <w:sz w:val="28"/>
        </w:rPr>
        <w:t xml:space="preserve">  </w:t>
      </w:r>
      <w:r w:rsidR="003A7F61">
        <w:rPr>
          <w:rFonts w:ascii="Times New Roman" w:hAnsi="Times New Roman" w:cs="Times New Roman"/>
          <w:sz w:val="28"/>
        </w:rPr>
        <w:t xml:space="preserve">- </w:t>
      </w:r>
      <w:r w:rsidR="002E180F">
        <w:rPr>
          <w:rFonts w:ascii="Times New Roman" w:hAnsi="Times New Roman" w:cs="Times New Roman"/>
          <w:sz w:val="28"/>
        </w:rPr>
        <w:t>Сколько всего животных было в зоопарке</w:t>
      </w:r>
      <w:r w:rsidR="003A7F61">
        <w:rPr>
          <w:rFonts w:ascii="Times New Roman" w:hAnsi="Times New Roman" w:cs="Times New Roman"/>
          <w:sz w:val="28"/>
        </w:rPr>
        <w:t>?</w:t>
      </w:r>
      <w:r w:rsidRPr="00711F17">
        <w:rPr>
          <w:rFonts w:ascii="Times New Roman" w:hAnsi="Times New Roman" w:cs="Times New Roman"/>
          <w:sz w:val="28"/>
        </w:rPr>
        <w:t xml:space="preserve"> </w:t>
      </w:r>
      <w:r w:rsidR="002E180F">
        <w:rPr>
          <w:rFonts w:ascii="Times New Roman" w:hAnsi="Times New Roman" w:cs="Times New Roman"/>
          <w:sz w:val="28"/>
        </w:rPr>
        <w:t>(85)</w:t>
      </w:r>
    </w:p>
    <w:p w:rsidR="002E180F" w:rsidRDefault="002E180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были звери (56) и птицы (?). Привезли ещё 10 птиц. Что нужно узнать?</w:t>
      </w:r>
    </w:p>
    <w:p w:rsidR="004A4E03" w:rsidRDefault="002E180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узнаем сначала? (сколько птиц было) Какой это компонент? (неизвестное слагаемое)</w:t>
      </w:r>
    </w:p>
    <w:p w:rsidR="00FE732D" w:rsidRPr="00FE732D" w:rsidRDefault="002E180F" w:rsidP="00FE732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85-56=29 (пт.)</w:t>
      </w:r>
    </w:p>
    <w:p w:rsidR="00FE732D" w:rsidRDefault="002E180F" w:rsidP="00FE732D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29+10=39 (пт.)</w:t>
      </w:r>
    </w:p>
    <w:p w:rsidR="00995E7A" w:rsidRPr="00FE732D" w:rsidRDefault="00FE732D" w:rsidP="002E180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2E180F">
        <w:rPr>
          <w:rFonts w:ascii="Times New Roman" w:hAnsi="Times New Roman" w:cs="Times New Roman"/>
          <w:sz w:val="28"/>
        </w:rPr>
        <w:t>стало 39 птиц.</w:t>
      </w:r>
      <w:r w:rsidR="005E129C" w:rsidRPr="00FE732D">
        <w:rPr>
          <w:rFonts w:ascii="Times New Roman" w:hAnsi="Times New Roman" w:cs="Times New Roman"/>
          <w:sz w:val="28"/>
        </w:rPr>
        <w:t xml:space="preserve">  </w:t>
      </w:r>
      <w:r w:rsidR="00711F17" w:rsidRPr="00FE732D">
        <w:rPr>
          <w:rFonts w:ascii="Times New Roman" w:hAnsi="Times New Roman" w:cs="Times New Roman"/>
          <w:sz w:val="28"/>
        </w:rPr>
        <w:t xml:space="preserve">                             </w:t>
      </w:r>
    </w:p>
    <w:p w:rsidR="00FE732D" w:rsidRDefault="002E180F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***Стр. 25 № 7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   </w:t>
      </w:r>
      <w:r w:rsidR="00FE732D">
        <w:rPr>
          <w:rFonts w:ascii="Times New Roman" w:hAnsi="Times New Roman" w:cs="Times New Roman"/>
          <w:sz w:val="28"/>
        </w:rPr>
        <w:t xml:space="preserve">- </w:t>
      </w:r>
      <w:r w:rsidR="00D92A93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тение задачи, разбор условия, выбор схемы</w:t>
      </w:r>
      <w:r w:rsidR="00440A8D">
        <w:rPr>
          <w:rFonts w:ascii="Times New Roman" w:hAnsi="Times New Roman" w:cs="Times New Roman"/>
          <w:sz w:val="28"/>
        </w:rPr>
        <w:t xml:space="preserve"> ( №1)</w:t>
      </w:r>
      <w:r>
        <w:rPr>
          <w:rFonts w:ascii="Times New Roman" w:hAnsi="Times New Roman" w:cs="Times New Roman"/>
          <w:sz w:val="28"/>
        </w:rPr>
        <w:t>.</w:t>
      </w:r>
    </w:p>
    <w:p w:rsidR="004A4E03" w:rsidRDefault="004A4E03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в условии происходят изменения:</w:t>
      </w:r>
    </w:p>
    <w:p w:rsidR="00440A8D" w:rsidRDefault="00440A8D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Л+Б=45</w:t>
      </w:r>
    </w:p>
    <w:p w:rsidR="00440A8D" w:rsidRDefault="00440A8D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Л+К=50 </w:t>
      </w:r>
    </w:p>
    <w:p w:rsidR="00440A8D" w:rsidRDefault="00440A8D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Б??? К    на сколько?</w:t>
      </w:r>
    </w:p>
    <w:p w:rsidR="00440A8D" w:rsidRDefault="00440A8D" w:rsidP="00FE732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Рассуждение: т.к. в двух суммах складывают одно и тоже число- липы, то резу</w:t>
      </w:r>
      <w:r w:rsidR="00161F3B">
        <w:rPr>
          <w:rFonts w:ascii="Times New Roman" w:hAnsi="Times New Roman" w:cs="Times New Roman"/>
          <w:sz w:val="28"/>
        </w:rPr>
        <w:t>льтат будет больше там, где приб</w:t>
      </w:r>
      <w:r>
        <w:rPr>
          <w:rFonts w:ascii="Times New Roman" w:hAnsi="Times New Roman" w:cs="Times New Roman"/>
          <w:sz w:val="28"/>
        </w:rPr>
        <w:t>а</w:t>
      </w:r>
      <w:r w:rsidR="00161F3B">
        <w:rPr>
          <w:rFonts w:ascii="Times New Roman" w:hAnsi="Times New Roman" w:cs="Times New Roman"/>
          <w:sz w:val="28"/>
        </w:rPr>
        <w:t>ви</w:t>
      </w:r>
      <w:r>
        <w:rPr>
          <w:rFonts w:ascii="Times New Roman" w:hAnsi="Times New Roman" w:cs="Times New Roman"/>
          <w:sz w:val="28"/>
        </w:rPr>
        <w:t>ли больше. Сумма Л и К больше, значит клёнов больше, чем берёз. А чтобы узнать на сколько больше, надо 50-45=5</w:t>
      </w:r>
    </w:p>
    <w:p w:rsidR="00FE732D" w:rsidRDefault="00FE732D" w:rsidP="00FE732D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440A8D">
        <w:rPr>
          <w:rFonts w:ascii="Times New Roman" w:hAnsi="Times New Roman" w:cs="Times New Roman"/>
          <w:sz w:val="28"/>
        </w:rPr>
        <w:t>клёнов больше на 5</w:t>
      </w:r>
      <w:r w:rsidR="00D92A93">
        <w:rPr>
          <w:rFonts w:ascii="Times New Roman" w:hAnsi="Times New Roman" w:cs="Times New Roman"/>
          <w:sz w:val="28"/>
        </w:rPr>
        <w:t>.</w:t>
      </w:r>
    </w:p>
    <w:p w:rsidR="00726506" w:rsidRPr="00161F3B" w:rsidRDefault="00161F3B" w:rsidP="00161F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10.</w:t>
      </w:r>
      <w:r w:rsidR="00D92A93" w:rsidRPr="00161F3B">
        <w:rPr>
          <w:rFonts w:ascii="Times New Roman" w:hAnsi="Times New Roman" w:cs="Times New Roman"/>
          <w:b/>
          <w:sz w:val="28"/>
          <w:u w:val="single"/>
        </w:rPr>
        <w:t xml:space="preserve">Отработка </w:t>
      </w:r>
      <w:r w:rsidR="00440A8D" w:rsidRPr="00161F3B">
        <w:rPr>
          <w:rFonts w:ascii="Times New Roman" w:hAnsi="Times New Roman" w:cs="Times New Roman"/>
          <w:b/>
          <w:sz w:val="28"/>
          <w:u w:val="single"/>
        </w:rPr>
        <w:t>понятия о прямых и непрямых углах  *** стр. 25</w:t>
      </w:r>
      <w:r w:rsidR="00D92A93" w:rsidRPr="00161F3B">
        <w:rPr>
          <w:rFonts w:ascii="Times New Roman" w:hAnsi="Times New Roman" w:cs="Times New Roman"/>
          <w:b/>
          <w:sz w:val="28"/>
          <w:u w:val="single"/>
        </w:rPr>
        <w:t xml:space="preserve"> №8</w:t>
      </w:r>
    </w:p>
    <w:p w:rsidR="00726506" w:rsidRDefault="00440A8D" w:rsidP="007265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Каким прибором можно определить прямой ли это угол? Приведите примеры предметов с прямым углом.</w:t>
      </w:r>
    </w:p>
    <w:p w:rsidR="00D82C76" w:rsidRDefault="00D82C76" w:rsidP="007265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это углы под № 2,3,6.</w:t>
      </w:r>
    </w:p>
    <w:p w:rsidR="001B677C" w:rsidRPr="00161F3B" w:rsidRDefault="00161F3B" w:rsidP="00161F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11.</w:t>
      </w:r>
      <w:r w:rsidR="001B677C" w:rsidRPr="00161F3B">
        <w:rPr>
          <w:rFonts w:ascii="Times New Roman" w:hAnsi="Times New Roman" w:cs="Times New Roman"/>
          <w:b/>
          <w:sz w:val="28"/>
          <w:u w:val="single"/>
        </w:rPr>
        <w:t>Логические задачи</w:t>
      </w:r>
      <w:r w:rsidR="00D82C76" w:rsidRPr="00161F3B">
        <w:rPr>
          <w:rFonts w:ascii="Times New Roman" w:hAnsi="Times New Roman" w:cs="Times New Roman"/>
          <w:b/>
          <w:sz w:val="28"/>
          <w:u w:val="single"/>
        </w:rPr>
        <w:t xml:space="preserve">  *** стр.25</w:t>
      </w:r>
      <w:r w:rsidR="001B677C" w:rsidRPr="00161F3B">
        <w:rPr>
          <w:rFonts w:ascii="Times New Roman" w:hAnsi="Times New Roman" w:cs="Times New Roman"/>
          <w:b/>
          <w:sz w:val="28"/>
          <w:u w:val="single"/>
        </w:rPr>
        <w:t xml:space="preserve"> №9</w:t>
      </w:r>
    </w:p>
    <w:p w:rsidR="00224896" w:rsidRDefault="00224896" w:rsidP="0022489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ли определить размер предмета по количеству вместимости?</w:t>
      </w:r>
    </w:p>
    <w:p w:rsidR="00224896" w:rsidRPr="00224896" w:rsidRDefault="00224896" w:rsidP="0022489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224896">
        <w:rPr>
          <w:rFonts w:ascii="Times New Roman" w:hAnsi="Times New Roman" w:cs="Times New Roman"/>
          <w:i/>
          <w:sz w:val="28"/>
        </w:rPr>
        <w:t>(Да. Чем больше предмет, тем меньшее количество вместиться в коробку. Значит, если 15 синих, а 20 красных, то красные меньше по размеру, а синие- больше.)</w:t>
      </w:r>
    </w:p>
    <w:p w:rsidR="008D1EB4" w:rsidRPr="00161F3B" w:rsidRDefault="00161F3B" w:rsidP="00161F3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12.</w:t>
      </w:r>
      <w:r w:rsidR="008D1EB4" w:rsidRPr="00161F3B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-Чему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Pr="00A731D6">
        <w:rPr>
          <w:rFonts w:ascii="Times New Roman" w:hAnsi="Times New Roman" w:cs="Times New Roman"/>
          <w:sz w:val="28"/>
        </w:rPr>
        <w:t>был посвящён урок? (повторению)</w:t>
      </w:r>
    </w:p>
    <w:p w:rsidR="00693049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1B677C" w:rsidRPr="00A731D6">
        <w:rPr>
          <w:rFonts w:ascii="Times New Roman" w:hAnsi="Times New Roman" w:cs="Times New Roman"/>
          <w:sz w:val="28"/>
        </w:rPr>
        <w:t>Что значит составить обратную задачу</w:t>
      </w:r>
      <w:r w:rsidR="00693049" w:rsidRPr="00A731D6">
        <w:rPr>
          <w:rFonts w:ascii="Times New Roman" w:hAnsi="Times New Roman" w:cs="Times New Roman"/>
          <w:sz w:val="28"/>
        </w:rPr>
        <w:t>?</w:t>
      </w:r>
    </w:p>
    <w:p w:rsidR="00C4383B" w:rsidRDefault="00253197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C4383B">
        <w:rPr>
          <w:rFonts w:ascii="Times New Roman" w:hAnsi="Times New Roman" w:cs="Times New Roman"/>
          <w:sz w:val="28"/>
        </w:rPr>
        <w:t>Какие числа от1 до 20 делятся на 2?</w:t>
      </w: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161F3B">
        <w:rPr>
          <w:rFonts w:ascii="Times New Roman" w:hAnsi="Times New Roman" w:cs="Times New Roman"/>
          <w:b/>
          <w:sz w:val="28"/>
          <w:u w:val="single"/>
        </w:rPr>
        <w:t>3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8D1EB4" w:rsidRPr="00AA060E" w:rsidRDefault="00161F3B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***Стр. </w:t>
      </w:r>
      <w:r w:rsidR="00F801B3">
        <w:rPr>
          <w:rFonts w:ascii="Times New Roman" w:hAnsi="Times New Roman" w:cs="Times New Roman"/>
          <w:b/>
          <w:sz w:val="28"/>
          <w:u w:val="single"/>
        </w:rPr>
        <w:t>25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  <w:r w:rsidR="00843C27" w:rsidRPr="00AA060E">
        <w:rPr>
          <w:rFonts w:ascii="Times New Roman" w:hAnsi="Times New Roman" w:cs="Times New Roman"/>
          <w:sz w:val="28"/>
        </w:rPr>
        <w:t xml:space="preserve">Записать </w:t>
      </w:r>
      <w:r w:rsidR="00767090">
        <w:rPr>
          <w:rFonts w:ascii="Times New Roman" w:hAnsi="Times New Roman" w:cs="Times New Roman"/>
          <w:sz w:val="28"/>
        </w:rPr>
        <w:t>выражения и найти их значения.</w:t>
      </w:r>
    </w:p>
    <w:p w:rsidR="00434FF3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434FF3" w:rsidRPr="00A731D6">
        <w:rPr>
          <w:rFonts w:ascii="Times New Roman" w:hAnsi="Times New Roman" w:cs="Times New Roman"/>
          <w:sz w:val="28"/>
        </w:rPr>
        <w:t>акой компонент неизвестен?</w:t>
      </w:r>
      <w:r w:rsidR="004F473B" w:rsidRPr="00A731D6">
        <w:rPr>
          <w:rFonts w:ascii="Times New Roman" w:hAnsi="Times New Roman" w:cs="Times New Roman"/>
          <w:sz w:val="28"/>
        </w:rPr>
        <w:t xml:space="preserve"> Можно ли использовать </w:t>
      </w:r>
      <w:r w:rsidR="006951DC" w:rsidRPr="00A731D6">
        <w:rPr>
          <w:rFonts w:ascii="Times New Roman" w:hAnsi="Times New Roman" w:cs="Times New Roman"/>
          <w:sz w:val="28"/>
        </w:rPr>
        <w:t xml:space="preserve">сегодняшнее </w:t>
      </w:r>
      <w:r w:rsidR="004F473B" w:rsidRPr="00A731D6">
        <w:rPr>
          <w:rFonts w:ascii="Times New Roman" w:hAnsi="Times New Roman" w:cs="Times New Roman"/>
          <w:sz w:val="28"/>
        </w:rPr>
        <w:t xml:space="preserve">правило </w:t>
      </w:r>
      <w:r w:rsidR="006951DC" w:rsidRPr="00A731D6">
        <w:rPr>
          <w:rFonts w:ascii="Times New Roman" w:hAnsi="Times New Roman" w:cs="Times New Roman"/>
          <w:sz w:val="28"/>
        </w:rPr>
        <w:t>для быстрого решения задания?</w:t>
      </w:r>
      <w:r w:rsidR="00253197" w:rsidRPr="00A731D6">
        <w:rPr>
          <w:rFonts w:ascii="Times New Roman" w:hAnsi="Times New Roman" w:cs="Times New Roman"/>
          <w:sz w:val="28"/>
        </w:rPr>
        <w:t xml:space="preserve"> Какое правило ещё поможет быстро решить примеры?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F801B3">
        <w:rPr>
          <w:rFonts w:ascii="Times New Roman" w:hAnsi="Times New Roman" w:cs="Times New Roman"/>
          <w:b/>
          <w:sz w:val="28"/>
          <w:u w:val="single"/>
        </w:rPr>
        <w:t>25</w:t>
      </w:r>
      <w:r w:rsidR="0025319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Pr="00767090"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6951DC" w:rsidRPr="00434FF3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 Какие ключевые слова в задаче</w:t>
      </w:r>
      <w:r w:rsidR="00317B0A" w:rsidRPr="00434FF3">
        <w:rPr>
          <w:rFonts w:ascii="Times New Roman" w:hAnsi="Times New Roman" w:cs="Times New Roman"/>
          <w:sz w:val="28"/>
        </w:rPr>
        <w:t xml:space="preserve">? </w:t>
      </w:r>
      <w:r w:rsidRPr="00434FF3">
        <w:rPr>
          <w:rFonts w:ascii="Times New Roman" w:hAnsi="Times New Roman" w:cs="Times New Roman"/>
          <w:sz w:val="28"/>
        </w:rPr>
        <w:t>(</w:t>
      </w:r>
      <w:r w:rsidR="00F801B3">
        <w:rPr>
          <w:rFonts w:ascii="Times New Roman" w:hAnsi="Times New Roman" w:cs="Times New Roman"/>
          <w:sz w:val="28"/>
        </w:rPr>
        <w:t>квадрат, периметр</w:t>
      </w:r>
      <w:r w:rsidRPr="00434FF3">
        <w:rPr>
          <w:rFonts w:ascii="Times New Roman" w:hAnsi="Times New Roman" w:cs="Times New Roman"/>
          <w:sz w:val="28"/>
        </w:rPr>
        <w:t>)</w:t>
      </w:r>
      <w:r w:rsidR="00161F3B">
        <w:rPr>
          <w:rFonts w:ascii="Times New Roman" w:hAnsi="Times New Roman" w:cs="Times New Roman"/>
          <w:sz w:val="28"/>
        </w:rPr>
        <w:t xml:space="preserve"> </w:t>
      </w:r>
      <w:r w:rsidR="00F801B3">
        <w:rPr>
          <w:rFonts w:ascii="Times New Roman" w:hAnsi="Times New Roman" w:cs="Times New Roman"/>
          <w:sz w:val="28"/>
        </w:rPr>
        <w:t>Сколько сторон у квадрата?</w:t>
      </w:r>
      <w:r w:rsidR="00253197">
        <w:rPr>
          <w:rFonts w:ascii="Times New Roman" w:hAnsi="Times New Roman" w:cs="Times New Roman"/>
          <w:sz w:val="28"/>
        </w:rPr>
        <w:t xml:space="preserve"> </w:t>
      </w:r>
      <w:r w:rsidR="00F801B3">
        <w:rPr>
          <w:rFonts w:ascii="Times New Roman" w:hAnsi="Times New Roman" w:cs="Times New Roman"/>
          <w:sz w:val="28"/>
        </w:rPr>
        <w:t>Что такое периметр? Как с помощью умножения записать решение?</w:t>
      </w:r>
    </w:p>
    <w:p w:rsidR="008D1EB4" w:rsidRDefault="00161F3B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15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F801B3">
        <w:rPr>
          <w:rFonts w:ascii="Times New Roman" w:hAnsi="Times New Roman" w:cs="Times New Roman"/>
          <w:b/>
          <w:sz w:val="28"/>
          <w:u w:val="single"/>
        </w:rPr>
        <w:t>: стр.25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161F3B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16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67" w:rsidRDefault="00830767" w:rsidP="00925729">
      <w:pPr>
        <w:spacing w:after="0" w:line="240" w:lineRule="auto"/>
      </w:pPr>
      <w:r>
        <w:separator/>
      </w:r>
    </w:p>
  </w:endnote>
  <w:endnote w:type="continuationSeparator" w:id="1">
    <w:p w:rsidR="00830767" w:rsidRDefault="00830767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CB0286" w:rsidRDefault="00E13CF0">
        <w:pPr>
          <w:pStyle w:val="a6"/>
          <w:jc w:val="right"/>
        </w:pPr>
        <w:fldSimple w:instr=" PAGE   \* MERGEFORMAT ">
          <w:r w:rsidR="00161F3B">
            <w:rPr>
              <w:noProof/>
            </w:rPr>
            <w:t>6</w:t>
          </w:r>
        </w:fldSimple>
      </w:p>
    </w:sdtContent>
  </w:sdt>
  <w:p w:rsidR="00CB0286" w:rsidRDefault="00CB02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67" w:rsidRDefault="00830767" w:rsidP="00925729">
      <w:pPr>
        <w:spacing w:after="0" w:line="240" w:lineRule="auto"/>
      </w:pPr>
      <w:r>
        <w:separator/>
      </w:r>
    </w:p>
  </w:footnote>
  <w:footnote w:type="continuationSeparator" w:id="1">
    <w:p w:rsidR="00830767" w:rsidRDefault="00830767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86" w:rsidRPr="00EA4D21" w:rsidRDefault="00CB0286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23"/>
  </w:num>
  <w:num w:numId="5">
    <w:abstractNumId w:val="22"/>
  </w:num>
  <w:num w:numId="6">
    <w:abstractNumId w:val="16"/>
  </w:num>
  <w:num w:numId="7">
    <w:abstractNumId w:val="5"/>
  </w:num>
  <w:num w:numId="8">
    <w:abstractNumId w:val="19"/>
  </w:num>
  <w:num w:numId="9">
    <w:abstractNumId w:val="11"/>
  </w:num>
  <w:num w:numId="10">
    <w:abstractNumId w:val="14"/>
  </w:num>
  <w:num w:numId="11">
    <w:abstractNumId w:val="20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  <w:num w:numId="16">
    <w:abstractNumId w:val="28"/>
  </w:num>
  <w:num w:numId="17">
    <w:abstractNumId w:val="2"/>
  </w:num>
  <w:num w:numId="18">
    <w:abstractNumId w:val="30"/>
  </w:num>
  <w:num w:numId="19">
    <w:abstractNumId w:val="17"/>
  </w:num>
  <w:num w:numId="20">
    <w:abstractNumId w:val="24"/>
  </w:num>
  <w:num w:numId="21">
    <w:abstractNumId w:val="8"/>
  </w:num>
  <w:num w:numId="22">
    <w:abstractNumId w:val="18"/>
  </w:num>
  <w:num w:numId="23">
    <w:abstractNumId w:val="21"/>
  </w:num>
  <w:num w:numId="24">
    <w:abstractNumId w:val="26"/>
  </w:num>
  <w:num w:numId="25">
    <w:abstractNumId w:val="10"/>
  </w:num>
  <w:num w:numId="26">
    <w:abstractNumId w:val="25"/>
  </w:num>
  <w:num w:numId="27">
    <w:abstractNumId w:val="9"/>
  </w:num>
  <w:num w:numId="28">
    <w:abstractNumId w:val="27"/>
  </w:num>
  <w:num w:numId="29">
    <w:abstractNumId w:val="0"/>
  </w:num>
  <w:num w:numId="30">
    <w:abstractNumId w:val="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2706">
      <o:colormenu v:ext="edit" fill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1719D"/>
    <w:rsid w:val="00034FB5"/>
    <w:rsid w:val="00046421"/>
    <w:rsid w:val="000615AD"/>
    <w:rsid w:val="000650D3"/>
    <w:rsid w:val="000678AE"/>
    <w:rsid w:val="00083C75"/>
    <w:rsid w:val="000E2690"/>
    <w:rsid w:val="000E6AF8"/>
    <w:rsid w:val="000F72F0"/>
    <w:rsid w:val="00120B8F"/>
    <w:rsid w:val="00145378"/>
    <w:rsid w:val="00161F3B"/>
    <w:rsid w:val="001A0493"/>
    <w:rsid w:val="001B677C"/>
    <w:rsid w:val="001C3B6D"/>
    <w:rsid w:val="001C71CA"/>
    <w:rsid w:val="001D1596"/>
    <w:rsid w:val="001D3813"/>
    <w:rsid w:val="001F2FC5"/>
    <w:rsid w:val="00211172"/>
    <w:rsid w:val="00213600"/>
    <w:rsid w:val="00224896"/>
    <w:rsid w:val="00250214"/>
    <w:rsid w:val="00250BB0"/>
    <w:rsid w:val="00253197"/>
    <w:rsid w:val="00253ED2"/>
    <w:rsid w:val="00265375"/>
    <w:rsid w:val="00272A43"/>
    <w:rsid w:val="002A12FF"/>
    <w:rsid w:val="002B0AB6"/>
    <w:rsid w:val="002C1668"/>
    <w:rsid w:val="002C44C9"/>
    <w:rsid w:val="002E180F"/>
    <w:rsid w:val="002F2110"/>
    <w:rsid w:val="003032A7"/>
    <w:rsid w:val="00314980"/>
    <w:rsid w:val="00317B0A"/>
    <w:rsid w:val="00334024"/>
    <w:rsid w:val="003420AC"/>
    <w:rsid w:val="00362F18"/>
    <w:rsid w:val="00394ECD"/>
    <w:rsid w:val="003A7F61"/>
    <w:rsid w:val="003C3F06"/>
    <w:rsid w:val="003C68E2"/>
    <w:rsid w:val="003E711A"/>
    <w:rsid w:val="003F02B2"/>
    <w:rsid w:val="003F507C"/>
    <w:rsid w:val="003F6DCA"/>
    <w:rsid w:val="00406448"/>
    <w:rsid w:val="004138D0"/>
    <w:rsid w:val="00434FF3"/>
    <w:rsid w:val="00440A8D"/>
    <w:rsid w:val="00453346"/>
    <w:rsid w:val="00455625"/>
    <w:rsid w:val="00455D6B"/>
    <w:rsid w:val="00477011"/>
    <w:rsid w:val="004A4E03"/>
    <w:rsid w:val="004C1D5E"/>
    <w:rsid w:val="004D1872"/>
    <w:rsid w:val="004D2A2A"/>
    <w:rsid w:val="004F473B"/>
    <w:rsid w:val="005456DE"/>
    <w:rsid w:val="005651EF"/>
    <w:rsid w:val="005814FA"/>
    <w:rsid w:val="00583172"/>
    <w:rsid w:val="00590F6F"/>
    <w:rsid w:val="00593B75"/>
    <w:rsid w:val="00596FC5"/>
    <w:rsid w:val="005A5183"/>
    <w:rsid w:val="005E0FFB"/>
    <w:rsid w:val="005E129C"/>
    <w:rsid w:val="005E2895"/>
    <w:rsid w:val="005E6513"/>
    <w:rsid w:val="006101EA"/>
    <w:rsid w:val="00610BF2"/>
    <w:rsid w:val="00647B90"/>
    <w:rsid w:val="0065035F"/>
    <w:rsid w:val="00693049"/>
    <w:rsid w:val="006951DC"/>
    <w:rsid w:val="006B71CD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1270"/>
    <w:rsid w:val="00766D4A"/>
    <w:rsid w:val="00767090"/>
    <w:rsid w:val="00767188"/>
    <w:rsid w:val="00790DCF"/>
    <w:rsid w:val="007A7503"/>
    <w:rsid w:val="007B090F"/>
    <w:rsid w:val="007C4ADA"/>
    <w:rsid w:val="007F5FE8"/>
    <w:rsid w:val="007F6F8C"/>
    <w:rsid w:val="008045B7"/>
    <w:rsid w:val="00830767"/>
    <w:rsid w:val="0083607A"/>
    <w:rsid w:val="00843C27"/>
    <w:rsid w:val="00856066"/>
    <w:rsid w:val="008615B0"/>
    <w:rsid w:val="008A024E"/>
    <w:rsid w:val="008A3497"/>
    <w:rsid w:val="008D1EB4"/>
    <w:rsid w:val="008D7FA7"/>
    <w:rsid w:val="009049F2"/>
    <w:rsid w:val="009142D2"/>
    <w:rsid w:val="00925729"/>
    <w:rsid w:val="00995E7A"/>
    <w:rsid w:val="009B6766"/>
    <w:rsid w:val="009D4CCB"/>
    <w:rsid w:val="009E0BDE"/>
    <w:rsid w:val="009F5982"/>
    <w:rsid w:val="00A07B39"/>
    <w:rsid w:val="00A10FCE"/>
    <w:rsid w:val="00A1274C"/>
    <w:rsid w:val="00A168F2"/>
    <w:rsid w:val="00A1769B"/>
    <w:rsid w:val="00A435D4"/>
    <w:rsid w:val="00A47A8A"/>
    <w:rsid w:val="00A731D6"/>
    <w:rsid w:val="00AA060E"/>
    <w:rsid w:val="00AB55D5"/>
    <w:rsid w:val="00AC175D"/>
    <w:rsid w:val="00AF678B"/>
    <w:rsid w:val="00B00E4D"/>
    <w:rsid w:val="00B16E7A"/>
    <w:rsid w:val="00B17A70"/>
    <w:rsid w:val="00B31820"/>
    <w:rsid w:val="00B36044"/>
    <w:rsid w:val="00B518CC"/>
    <w:rsid w:val="00B56D2E"/>
    <w:rsid w:val="00B7075A"/>
    <w:rsid w:val="00B757B5"/>
    <w:rsid w:val="00B838EA"/>
    <w:rsid w:val="00B85C6E"/>
    <w:rsid w:val="00B9113C"/>
    <w:rsid w:val="00BA103B"/>
    <w:rsid w:val="00BD341F"/>
    <w:rsid w:val="00BD4D47"/>
    <w:rsid w:val="00BF5158"/>
    <w:rsid w:val="00C01980"/>
    <w:rsid w:val="00C2676C"/>
    <w:rsid w:val="00C4383B"/>
    <w:rsid w:val="00C46AE2"/>
    <w:rsid w:val="00C5389F"/>
    <w:rsid w:val="00C608C1"/>
    <w:rsid w:val="00C86249"/>
    <w:rsid w:val="00CB0286"/>
    <w:rsid w:val="00CB1812"/>
    <w:rsid w:val="00CB60AE"/>
    <w:rsid w:val="00CD252B"/>
    <w:rsid w:val="00CD5980"/>
    <w:rsid w:val="00CF77E7"/>
    <w:rsid w:val="00D117DE"/>
    <w:rsid w:val="00D11FAD"/>
    <w:rsid w:val="00D37DC4"/>
    <w:rsid w:val="00D4404F"/>
    <w:rsid w:val="00D6729A"/>
    <w:rsid w:val="00D706C0"/>
    <w:rsid w:val="00D82C76"/>
    <w:rsid w:val="00D928D8"/>
    <w:rsid w:val="00D92A93"/>
    <w:rsid w:val="00E133CA"/>
    <w:rsid w:val="00E13CF0"/>
    <w:rsid w:val="00E55E81"/>
    <w:rsid w:val="00E86866"/>
    <w:rsid w:val="00E93794"/>
    <w:rsid w:val="00EA4D21"/>
    <w:rsid w:val="00EA4D5E"/>
    <w:rsid w:val="00EB7CA4"/>
    <w:rsid w:val="00EC1BCC"/>
    <w:rsid w:val="00ED404E"/>
    <w:rsid w:val="00EE2CFB"/>
    <w:rsid w:val="00EE30A6"/>
    <w:rsid w:val="00EE347F"/>
    <w:rsid w:val="00EE3970"/>
    <w:rsid w:val="00EE4FAC"/>
    <w:rsid w:val="00F006B5"/>
    <w:rsid w:val="00F63BBB"/>
    <w:rsid w:val="00F801B3"/>
    <w:rsid w:val="00F960EE"/>
    <w:rsid w:val="00FA72CD"/>
    <w:rsid w:val="00FA7BDC"/>
    <w:rsid w:val="00FB0215"/>
    <w:rsid w:val="00FB2C73"/>
    <w:rsid w:val="00FB523C"/>
    <w:rsid w:val="00FC00B8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109</cp:revision>
  <cp:lastPrinted>2013-09-01T08:09:00Z</cp:lastPrinted>
  <dcterms:created xsi:type="dcterms:W3CDTF">2013-08-21T14:46:00Z</dcterms:created>
  <dcterms:modified xsi:type="dcterms:W3CDTF">2019-02-13T16:45:00Z</dcterms:modified>
</cp:coreProperties>
</file>